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0F" w:rsidRPr="00165C47" w:rsidRDefault="00766151" w:rsidP="00C94A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Аналитическая справка</w:t>
      </w:r>
    </w:p>
    <w:p w:rsidR="00165C47" w:rsidRPr="00165C47" w:rsidRDefault="00766151" w:rsidP="00C94A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 результатам внутреннего анализа коррупционных рисков в деятельност</w:t>
      </w:r>
      <w:r w:rsidR="008B339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 ГККП «Дом творчества</w:t>
      </w:r>
      <w:r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1D38A9" w:rsidRPr="00165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4139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отдела образования Бескарагайского района у</w:t>
      </w:r>
      <w:r w:rsidR="001D38A9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правления образования </w:t>
      </w:r>
      <w:r w:rsidR="00165C47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области Абай </w:t>
      </w:r>
    </w:p>
    <w:p w:rsidR="00766151" w:rsidRPr="00165C47" w:rsidRDefault="00766151" w:rsidP="00C94A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 </w:t>
      </w:r>
      <w:r w:rsidR="001D38A9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января по </w:t>
      </w:r>
      <w:r w:rsidR="00B54139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декабрь</w:t>
      </w:r>
      <w:r w:rsidR="00961063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202</w:t>
      </w:r>
      <w:r w:rsidR="00C94A41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DE4AFD"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 </w:t>
      </w:r>
    </w:p>
    <w:p w:rsidR="00766151" w:rsidRPr="00165C47" w:rsidRDefault="00766151" w:rsidP="00C94A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66151" w:rsidRPr="00165C47" w:rsidRDefault="000A4A5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27 февраля</w:t>
      </w:r>
      <w:r w:rsidR="00E001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66151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</w:t>
      </w:r>
      <w:r w:rsidR="00E001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766151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с.Бескарагай</w:t>
      </w:r>
    </w:p>
    <w:p w:rsidR="00C94A41" w:rsidRPr="00165C47" w:rsidRDefault="00C94A41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4A41" w:rsidRPr="00165C47" w:rsidRDefault="00C94A41" w:rsidP="00C94A41">
      <w:pPr>
        <w:keepLines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анализ коррупционных рисков проведен </w:t>
      </w:r>
      <w:r w:rsidR="008B3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ГККП «Дом творчества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C47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</w:rPr>
        <w:t xml:space="preserve">(далее </w:t>
      </w:r>
      <w:r w:rsidR="008B3393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  <w:lang w:val="kk-KZ"/>
        </w:rPr>
        <w:t xml:space="preserve">Дом </w:t>
      </w:r>
      <w:proofErr w:type="gramStart"/>
      <w:r w:rsidR="008B3393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  <w:lang w:val="kk-KZ"/>
        </w:rPr>
        <w:t>творчества</w:t>
      </w:r>
      <w:r w:rsidRPr="00165C47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  <w:lang w:val="kk-KZ"/>
        </w:rPr>
        <w:t xml:space="preserve"> </w:t>
      </w:r>
      <w:r w:rsidRPr="00165C47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</w:rPr>
        <w:t>)</w:t>
      </w:r>
      <w:proofErr w:type="gramEnd"/>
      <w:r w:rsidRPr="00165C47">
        <w:rPr>
          <w:rFonts w:ascii="Times New Roman" w:hAnsi="Times New Roman" w:cs="Times New Roman"/>
          <w:bCs/>
          <w:i/>
          <w:color w:val="000000" w:themeColor="text1"/>
          <w:kern w:val="36"/>
          <w:sz w:val="28"/>
          <w:szCs w:val="28"/>
        </w:rPr>
        <w:t xml:space="preserve"> 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приказа </w:t>
      </w:r>
      <w:r w:rsidR="003C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директора Дома творчества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559A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№</w:t>
      </w:r>
      <w:r w:rsidR="008559A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="003C70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8559A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от </w:t>
      </w:r>
      <w:r w:rsidR="008559A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</w:t>
      </w:r>
      <w:r w:rsidR="003C70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1»августа</w:t>
      </w:r>
      <w:r w:rsidR="008559A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2023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 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Для проведения внутреннего анализа коррупционных рисков в деятельности государственного органа п</w:t>
      </w:r>
      <w:r w:rsidR="008B3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риказом ГККП «Дом творчества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создана рабочая группа в следующем составе:</w:t>
      </w:r>
    </w:p>
    <w:p w:rsidR="00EC66FC" w:rsidRPr="00165C47" w:rsidRDefault="003C703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 Мусабекова А.З. – методист</w:t>
      </w:r>
      <w:r w:rsidR="00EC66FC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руководитель группы;</w:t>
      </w:r>
    </w:p>
    <w:p w:rsidR="00EC66FC" w:rsidRPr="00165C47" w:rsidRDefault="00EC66FC" w:rsidP="008B33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 w:rsidR="003C70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Максимова АС.- руководитель кружков</w:t>
      </w:r>
    </w:p>
    <w:p w:rsidR="00EC66FC" w:rsidRPr="00165C47" w:rsidRDefault="008B3393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1D38A9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Смирнова Н.Н</w:t>
      </w:r>
      <w:r w:rsidR="00C94A41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EC66FC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бух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галтер Дома творчества</w:t>
      </w:r>
      <w:r w:rsidR="00EC66FC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EC66FC" w:rsidRPr="00165C47" w:rsidRDefault="00EC66F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Вид анализа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 внутренний анализ деят</w:t>
      </w:r>
      <w:r w:rsidR="008B3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ельности ГККП «Дом творчества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на предмет выявления коррупционных рисков.</w:t>
      </w:r>
    </w:p>
    <w:p w:rsidR="00EC66FC" w:rsidRPr="00165C47" w:rsidRDefault="00EC66F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Цель и задача анализа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 выявление устоявшихся практик, условий и причин возникновения коррупционных рисков.</w:t>
      </w:r>
    </w:p>
    <w:p w:rsidR="00EC66FC" w:rsidRPr="00165C47" w:rsidRDefault="00EC66F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Период анализа</w:t>
      </w:r>
      <w:r w:rsidR="001D38A9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 с января 202</w:t>
      </w:r>
      <w:r w:rsidR="00283DB6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 года по декабрь</w:t>
      </w:r>
      <w:r w:rsidR="001D38A9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</w:t>
      </w:r>
      <w:r w:rsidR="00C94A41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года.</w:t>
      </w:r>
    </w:p>
    <w:p w:rsidR="00EC66FC" w:rsidRPr="00165C47" w:rsidRDefault="00EC66FC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Рабочей группой проведен внутренний анализ коррупционных рисков по двум направлениям.</w:t>
      </w:r>
    </w:p>
    <w:p w:rsidR="001D38A9" w:rsidRPr="00165C47" w:rsidRDefault="001D38A9" w:rsidP="00C94A41">
      <w:pPr>
        <w:pStyle w:val="a4"/>
        <w:numPr>
          <w:ilvl w:val="0"/>
          <w:numId w:val="9"/>
        </w:numPr>
        <w:spacing w:line="240" w:lineRule="auto"/>
        <w:ind w:left="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коррупционных рисков в нормативных правовых актах, затрагивающих деятельность </w:t>
      </w:r>
      <w:r w:rsidR="008B3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Дома творчества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38A9" w:rsidRPr="00165C47" w:rsidRDefault="001D38A9" w:rsidP="00C94A41">
      <w:pPr>
        <w:pStyle w:val="a4"/>
        <w:numPr>
          <w:ilvl w:val="0"/>
          <w:numId w:val="9"/>
        </w:numPr>
        <w:spacing w:line="240" w:lineRule="auto"/>
        <w:ind w:left="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коррупционных рисков в организационно-управленческой деятельности </w:t>
      </w:r>
      <w:r w:rsidR="008B3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Дома творчества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38A9" w:rsidRPr="00165C47" w:rsidRDefault="001D38A9" w:rsidP="00C94A4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050" w:rsidRPr="00165C47" w:rsidRDefault="00EC66FC" w:rsidP="00C94A41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color w:val="000000" w:themeColor="text1"/>
          <w:lang w:val="kk-KZ"/>
        </w:rPr>
        <w:tab/>
      </w:r>
      <w:r w:rsidRPr="00165C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І. По направлению «выявление коррупционных рисков в нормативных правовых и правовых актов, затрагивающих деятельность подразделения» изучены: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Трудовой кодекс Республики Казахстан от 23 ноября 2015 года, Закон Республики Казахстан «Об образовании» от 03.07.2014 г., № 227-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</w:rPr>
        <w:t>, Закон Республики Казахстан “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 государственных закупках» от 4 декабря 2015 года (с учетом внесенных изменений от 30.06.2016 г.), Типовые правила провед</w:t>
      </w:r>
      <w:r w:rsidR="00961063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ения внутренного анаиза коррупци</w:t>
      </w: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онных рисков от 19 октября </w:t>
      </w:r>
      <w:r w:rsidR="00B54F7E"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2016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года, утвержденные приказом Председателя Агентства Республики Казахстан по делам государственной службы и противодействия коррупции № 12, </w:t>
      </w:r>
      <w:r w:rsidR="00C7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 министра образования и науки РК от 22 мая 2020 года №219 «ОБ утверждении Правил оказания </w:t>
      </w:r>
      <w:proofErr w:type="spellStart"/>
      <w:r w:rsidR="00C7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государствеанной</w:t>
      </w:r>
      <w:proofErr w:type="spellEnd"/>
      <w:r w:rsidR="00C7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«Прием документов и зачислении в организации дополнительного образования для детей по предоставлению им дополнительного образования»</w:t>
      </w:r>
    </w:p>
    <w:p w:rsidR="00455050" w:rsidRPr="00165C47" w:rsidRDefault="00455050" w:rsidP="00C94A41">
      <w:pPr>
        <w:pStyle w:val="a3"/>
        <w:ind w:firstLine="23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проведенного анализ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не установлено положений, </w:t>
      </w:r>
      <w:proofErr w:type="spellStart"/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</w:t>
      </w:r>
      <w:proofErr w:type="spellEnd"/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proofErr w:type="spellStart"/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обствующих</w:t>
      </w:r>
      <w:proofErr w:type="spellEnd"/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принятию административ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но-управленческим персоналом ре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шений по своему усмотрению, способств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ующих созданию барьеров при 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реа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лизации физическими лицами своих прав и законных интересов, правовых пробелов, создающих возможность произвольного толкования нормативных правовых актов. Наличие дискреционных полномочий и норм не установлено.</w:t>
      </w:r>
    </w:p>
    <w:p w:rsidR="00455050" w:rsidRPr="00165C47" w:rsidRDefault="00455050" w:rsidP="00C94A41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ІІ. </w:t>
      </w:r>
      <w:r w:rsidRPr="00165C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направлению «выявление коррупционных рисков в организационно-управленческой деятельности подразделения».</w:t>
      </w:r>
    </w:p>
    <w:p w:rsidR="00455050" w:rsidRPr="00165C47" w:rsidRDefault="00455050" w:rsidP="00C94A41">
      <w:pPr>
        <w:pStyle w:val="a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65C47">
        <w:rPr>
          <w:b/>
          <w:color w:val="000000" w:themeColor="text1"/>
          <w:lang w:val="kk-KZ"/>
        </w:rPr>
        <w:tab/>
      </w:r>
      <w:r w:rsidR="00961063" w:rsidRPr="00165C4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/</w:t>
      </w:r>
      <w:r w:rsidRPr="00165C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Управление персоналом.</w:t>
      </w:r>
    </w:p>
    <w:p w:rsidR="00455050" w:rsidRPr="00165C47" w:rsidRDefault="00455050" w:rsidP="00C94A4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ГККП 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 творчества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7191D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состоянию на момент мониторинга общее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количество списочного состава 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из них 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8A2881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педагогов, 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человека административно- хозяйственного</w:t>
      </w:r>
    </w:p>
    <w:p w:rsidR="008A2881" w:rsidRPr="00165C47" w:rsidRDefault="0067191D" w:rsidP="008A2881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20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C94A41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к дисциплина</w:t>
      </w:r>
      <w:r w:rsidR="0095670D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рной ответственности привлечено</w:t>
      </w:r>
      <w:r w:rsidR="008A2881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/замечание/</w:t>
      </w:r>
      <w:r w:rsidR="0095670D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</w:p>
    <w:p w:rsidR="00455050" w:rsidRPr="00165C47" w:rsidRDefault="00455050" w:rsidP="008A2881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Уволенных сотрудников по отрицательным мотивам, не было.</w:t>
      </w:r>
    </w:p>
    <w:p w:rsidR="00283DB6" w:rsidRPr="00165C47" w:rsidRDefault="00165C47" w:rsidP="00165C47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</w:t>
      </w:r>
      <w:r w:rsidR="00283DB6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По собственному желанию - 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0</w:t>
      </w:r>
    </w:p>
    <w:p w:rsidR="00455050" w:rsidRPr="00165C47" w:rsidRDefault="00455050" w:rsidP="00C94A4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и порядок прохождения обуч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ения, повышения квалификации со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трудников регламентированы перспективными планами аттестации и курсовой переподготовки, осуществляются на ос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новании и в соответствии с зако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нодательством Республики Казахстан в области образования.</w:t>
      </w:r>
    </w:p>
    <w:p w:rsidR="00455050" w:rsidRPr="00165C47" w:rsidRDefault="00455050" w:rsidP="00C94A4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направлению «выявление коррупционных рисков в организационно управленческой деятельности подразделения» не выявлены факты наличия конфликта интересов, </w:t>
      </w:r>
      <w:proofErr w:type="spellStart"/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аффилированности</w:t>
      </w:r>
      <w:proofErr w:type="spellEnd"/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сотрудников с руководителем или его заместителями. Коллектив работает стаб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ильно, текучесть кадров отсутст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вует, также не выявлено нарушений принятых антикоррупцио</w:t>
      </w:r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нных ограни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чений и запретов.</w:t>
      </w:r>
    </w:p>
    <w:p w:rsidR="00455050" w:rsidRPr="00165C47" w:rsidRDefault="006D3E78" w:rsidP="00C94A4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</w:t>
      </w:r>
      <w:r w:rsidR="00455050" w:rsidRPr="00165C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Разрешительные, контрольные функции отсутствуют.</w:t>
      </w:r>
    </w:p>
    <w:p w:rsidR="00455050" w:rsidRPr="00165C47" w:rsidRDefault="006D3E78" w:rsidP="00C94A4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</w:t>
      </w:r>
      <w:r w:rsidR="00455050" w:rsidRPr="00165C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Конфликт интересов</w:t>
      </w:r>
    </w:p>
    <w:p w:rsidR="00455050" w:rsidRPr="00165C47" w:rsidRDefault="003C703C" w:rsidP="00C94A4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государственным закупкам</w:t>
      </w:r>
    </w:p>
    <w:p w:rsidR="00455050" w:rsidRPr="00165C47" w:rsidRDefault="006D3E78" w:rsidP="00624C6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ГККП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Дом творчества</w:t>
      </w:r>
      <w:r w:rsidR="0048318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48318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 20</w:t>
      </w:r>
      <w:r w:rsidR="00483183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C94A41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proofErr w:type="gramEnd"/>
      <w:r w:rsidR="00763568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9B0974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согласно ут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вержденного плана государственных закупок проведено </w:t>
      </w:r>
      <w:r w:rsidR="000A4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19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заку</w:t>
      </w:r>
      <w:r w:rsidR="008A2881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0A4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ок</w:t>
      </w:r>
      <w:r w:rsidR="00C459C6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55050" w:rsidRPr="00165C47" w:rsidRDefault="00455050" w:rsidP="00C94A4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Нарушений при проведении государственных закупок не допускалось. </w:t>
      </w:r>
    </w:p>
    <w:p w:rsidR="00624C6D" w:rsidRPr="00165C47" w:rsidRDefault="00624C6D" w:rsidP="00C94A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C6D" w:rsidRPr="00165C47" w:rsidRDefault="00624C6D" w:rsidP="00C94A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C6D" w:rsidRPr="00165C47" w:rsidRDefault="00624C6D" w:rsidP="00C94A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050" w:rsidRPr="00165C47" w:rsidRDefault="00455050" w:rsidP="00C94A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 По конфликтам интересов педагогических работников</w:t>
      </w:r>
    </w:p>
    <w:p w:rsidR="00455050" w:rsidRPr="00165C47" w:rsidRDefault="00455050" w:rsidP="00C94A4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Ситуациями конфликта интересов, в которых педагогический работник может оказаться в процессе выполнения своих должностных обязанностей, наиболее вероятными являются следующие:</w:t>
      </w:r>
    </w:p>
    <w:p w:rsidR="00455050" w:rsidRPr="00165C47" w:rsidRDefault="009B0974" w:rsidP="00C94A4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 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учитель участвует в жюри конкурсных</w:t>
      </w:r>
      <w:r w:rsidR="006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участи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своих обучающихся;</w:t>
      </w:r>
    </w:p>
    <w:p w:rsidR="00455050" w:rsidRPr="00165C47" w:rsidRDefault="009B0974" w:rsidP="00C94A41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 </w:t>
      </w:r>
      <w:r w:rsidR="00455050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учитель нарушает установленные в школе запреты.</w:t>
      </w:r>
    </w:p>
    <w:p w:rsidR="00455050" w:rsidRPr="00165C47" w:rsidRDefault="00455050" w:rsidP="00C94A41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проведенного анализа конфликтов интересов не выявлено, нарушений в процедурах проведени</w:t>
      </w:r>
      <w:r w:rsidR="009B0974"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государственных закупок и дея</w:t>
      </w:r>
      <w:r w:rsidRPr="00165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тельности педагогических работников не установлено.</w:t>
      </w:r>
    </w:p>
    <w:p w:rsidR="00455050" w:rsidRPr="00165C47" w:rsidRDefault="00455050" w:rsidP="00C94A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C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165C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Pr="00165C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Анализ по выявлению коррупцион</w:t>
      </w:r>
      <w:r w:rsidR="009B0974" w:rsidRPr="00165C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ных рисков при оказании государ</w:t>
      </w:r>
      <w:r w:rsidRPr="00165C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ственных услуг.</w:t>
      </w:r>
    </w:p>
    <w:p w:rsidR="00C94A41" w:rsidRPr="00165C47" w:rsidRDefault="00C94A41" w:rsidP="00C94A41">
      <w:pPr>
        <w:pStyle w:val="a7"/>
        <w:pBdr>
          <w:bottom w:val="single" w:sz="4" w:space="10" w:color="FFFFFF"/>
        </w:pBdr>
        <w:tabs>
          <w:tab w:val="left" w:pos="567"/>
        </w:tabs>
        <w:ind w:firstLine="0"/>
        <w:contextualSpacing/>
        <w:rPr>
          <w:color w:val="000000" w:themeColor="text1"/>
        </w:rPr>
      </w:pPr>
      <w:r w:rsidRPr="00165C47">
        <w:rPr>
          <w:color w:val="000000" w:themeColor="text1"/>
        </w:rPr>
        <w:t xml:space="preserve">Согласно предоставленных сведений, оказывается </w:t>
      </w:r>
      <w:r w:rsidR="006D3E78">
        <w:rPr>
          <w:color w:val="000000" w:themeColor="text1"/>
          <w:lang w:val="kk-KZ"/>
        </w:rPr>
        <w:t>1 вид</w:t>
      </w:r>
      <w:r w:rsidRPr="00165C47">
        <w:rPr>
          <w:color w:val="000000" w:themeColor="text1"/>
          <w:lang w:val="kk-KZ"/>
        </w:rPr>
        <w:t xml:space="preserve"> </w:t>
      </w:r>
      <w:r w:rsidR="006D3E78">
        <w:rPr>
          <w:color w:val="000000" w:themeColor="text1"/>
        </w:rPr>
        <w:t>государственных услуг</w:t>
      </w:r>
    </w:p>
    <w:p w:rsidR="00C94A41" w:rsidRPr="00165C47" w:rsidRDefault="00C94A41" w:rsidP="00C94A41">
      <w:pPr>
        <w:pStyle w:val="a7"/>
        <w:pBdr>
          <w:bottom w:val="single" w:sz="4" w:space="10" w:color="FFFFFF"/>
        </w:pBdr>
        <w:tabs>
          <w:tab w:val="left" w:pos="567"/>
        </w:tabs>
        <w:ind w:firstLine="0"/>
        <w:contextualSpacing/>
        <w:rPr>
          <w:color w:val="000000" w:themeColor="text1"/>
          <w:lang w:val="kk-KZ"/>
        </w:rPr>
      </w:pPr>
      <w:r w:rsidRPr="00165C47">
        <w:rPr>
          <w:color w:val="000000" w:themeColor="text1"/>
          <w:lang w:val="kk-KZ"/>
        </w:rPr>
        <w:lastRenderedPageBreak/>
        <w:t xml:space="preserve">1.Прием документов </w:t>
      </w:r>
      <w:r w:rsidR="006D3E78">
        <w:rPr>
          <w:color w:val="000000" w:themeColor="text1"/>
          <w:lang w:val="kk-KZ"/>
        </w:rPr>
        <w:t xml:space="preserve"> и зачисление детей в</w:t>
      </w:r>
      <w:r w:rsidR="000A4A5C">
        <w:rPr>
          <w:color w:val="000000" w:themeColor="text1"/>
          <w:lang w:val="kk-KZ"/>
        </w:rPr>
        <w:t xml:space="preserve"> организацию дополнительного образования</w:t>
      </w:r>
      <w:r w:rsidRPr="00165C47">
        <w:rPr>
          <w:color w:val="000000" w:themeColor="text1"/>
          <w:lang w:val="kk-KZ"/>
        </w:rPr>
        <w:t>;</w:t>
      </w:r>
    </w:p>
    <w:p w:rsidR="00C94A41" w:rsidRPr="00165C47" w:rsidRDefault="00C94A41" w:rsidP="00C94A41">
      <w:pPr>
        <w:pStyle w:val="a7"/>
        <w:pBdr>
          <w:bottom w:val="single" w:sz="4" w:space="10" w:color="FFFFFF"/>
        </w:pBdr>
        <w:tabs>
          <w:tab w:val="left" w:pos="567"/>
        </w:tabs>
        <w:ind w:firstLine="0"/>
        <w:contextualSpacing/>
        <w:rPr>
          <w:color w:val="000000" w:themeColor="text1"/>
          <w:lang w:val="kk-KZ"/>
        </w:rPr>
      </w:pPr>
      <w:r w:rsidRPr="00165C47">
        <w:rPr>
          <w:color w:val="000000" w:themeColor="text1"/>
          <w:lang w:val="kk-KZ"/>
        </w:rPr>
        <w:t>2.</w:t>
      </w:r>
      <w:r w:rsidR="000A4A5C">
        <w:rPr>
          <w:color w:val="000000" w:themeColor="text1"/>
          <w:lang w:val="kk-KZ"/>
        </w:rPr>
        <w:t>Платных услуг нет,так как кружки ведутся на бесплатной основе</w:t>
      </w:r>
      <w:r w:rsidRPr="00165C47">
        <w:rPr>
          <w:color w:val="000000" w:themeColor="text1"/>
          <w:lang w:val="kk-KZ"/>
        </w:rPr>
        <w:t>;</w:t>
      </w:r>
    </w:p>
    <w:p w:rsidR="00165C47" w:rsidRPr="00165C47" w:rsidRDefault="000A4A5C" w:rsidP="00C94A41">
      <w:pPr>
        <w:pStyle w:val="a7"/>
        <w:pBdr>
          <w:bottom w:val="single" w:sz="4" w:space="10" w:color="FFFFFF"/>
        </w:pBdr>
        <w:tabs>
          <w:tab w:val="left" w:pos="567"/>
        </w:tabs>
        <w:ind w:firstLine="0"/>
        <w:contextualSpacing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ab/>
        <w:t>За 2022 год было оказано 435 (принятых заявлений и зачисленных учащихся)</w:t>
      </w:r>
      <w:r w:rsidR="00165C47" w:rsidRPr="00165C47">
        <w:rPr>
          <w:color w:val="000000" w:themeColor="text1"/>
          <w:lang w:val="kk-KZ"/>
        </w:rPr>
        <w:t xml:space="preserve"> государственных услуг.</w:t>
      </w:r>
    </w:p>
    <w:p w:rsidR="00C94A41" w:rsidRPr="00165C47" w:rsidRDefault="00165C47" w:rsidP="00C94A41">
      <w:pPr>
        <w:pStyle w:val="a7"/>
        <w:pBdr>
          <w:bottom w:val="single" w:sz="4" w:space="10" w:color="FFFFFF"/>
        </w:pBdr>
        <w:tabs>
          <w:tab w:val="left" w:pos="567"/>
        </w:tabs>
        <w:ind w:firstLine="0"/>
        <w:contextualSpacing/>
        <w:rPr>
          <w:color w:val="000000" w:themeColor="text1"/>
          <w:lang w:val="kk-KZ"/>
        </w:rPr>
      </w:pPr>
      <w:r w:rsidRPr="00165C47">
        <w:rPr>
          <w:color w:val="000000" w:themeColor="text1"/>
          <w:lang w:val="kk-KZ"/>
        </w:rPr>
        <w:tab/>
      </w:r>
      <w:r w:rsidR="00C94A41" w:rsidRPr="00165C47">
        <w:rPr>
          <w:color w:val="000000" w:themeColor="text1"/>
          <w:lang w:bidi="he-IL"/>
        </w:rPr>
        <w:t xml:space="preserve">При этом, детальное изучение оказываемых государственных услуг </w:t>
      </w:r>
      <w:proofErr w:type="gramStart"/>
      <w:r w:rsidR="00C94A41" w:rsidRPr="00165C47">
        <w:rPr>
          <w:color w:val="000000" w:themeColor="text1"/>
          <w:lang w:bidi="he-IL"/>
        </w:rPr>
        <w:t xml:space="preserve">показало  </w:t>
      </w:r>
      <w:r w:rsidRPr="00165C47">
        <w:rPr>
          <w:color w:val="000000" w:themeColor="text1"/>
          <w:lang w:val="kk-KZ" w:bidi="he-IL"/>
        </w:rPr>
        <w:t>отсутствие</w:t>
      </w:r>
      <w:proofErr w:type="gramEnd"/>
      <w:r w:rsidR="00C94A41" w:rsidRPr="00165C47">
        <w:rPr>
          <w:color w:val="000000" w:themeColor="text1"/>
          <w:lang w:bidi="he-IL"/>
        </w:rPr>
        <w:t xml:space="preserve"> коррупционных рисков в </w:t>
      </w:r>
      <w:r w:rsidR="000A4A5C">
        <w:rPr>
          <w:color w:val="000000" w:themeColor="text1"/>
          <w:lang w:val="kk-KZ" w:bidi="he-IL"/>
        </w:rPr>
        <w:t>деятельности ГККП</w:t>
      </w:r>
      <w:r w:rsidR="000A4A5C">
        <w:rPr>
          <w:color w:val="000000" w:themeColor="text1"/>
          <w:lang w:val="kk-KZ"/>
        </w:rPr>
        <w:t>«Дом творчества</w:t>
      </w:r>
      <w:r w:rsidR="00C94A41" w:rsidRPr="00165C47">
        <w:rPr>
          <w:color w:val="000000" w:themeColor="text1"/>
          <w:lang w:val="kk-KZ"/>
        </w:rPr>
        <w:t xml:space="preserve">». </w:t>
      </w:r>
      <w:r w:rsidR="00C94A41" w:rsidRPr="00165C47">
        <w:rPr>
          <w:color w:val="000000" w:themeColor="text1"/>
        </w:rPr>
        <w:t>Эффективность антикоррупционной деятельности организации образования обеспечивается, в том числе, участие</w:t>
      </w:r>
      <w:r w:rsidR="000A4A5C">
        <w:rPr>
          <w:color w:val="000000" w:themeColor="text1"/>
        </w:rPr>
        <w:t>м Дома творчества</w:t>
      </w:r>
      <w:r w:rsidR="00C94A41" w:rsidRPr="00165C47">
        <w:rPr>
          <w:color w:val="000000" w:themeColor="text1"/>
        </w:rPr>
        <w:t xml:space="preserve"> в реализации ее мероприятий. </w:t>
      </w:r>
      <w:r w:rsidR="00C94A41" w:rsidRPr="00165C47">
        <w:rPr>
          <w:color w:val="000000" w:themeColor="text1"/>
          <w:lang w:val="kk-KZ"/>
        </w:rPr>
        <w:t xml:space="preserve"> Также на стендах размещены плакаты с антикоррупционной тематикой. </w:t>
      </w:r>
      <w:r w:rsidR="00C94A41" w:rsidRPr="00165C47">
        <w:rPr>
          <w:color w:val="000000" w:themeColor="text1"/>
        </w:rPr>
        <w:t>Результаты внутреннего анализа коррупционных рисков и информация о принятых (принимаемых) мерах по устранению коррупционных риско</w:t>
      </w:r>
      <w:r w:rsidR="003D342C">
        <w:rPr>
          <w:color w:val="000000" w:themeColor="text1"/>
        </w:rPr>
        <w:t xml:space="preserve">в размещаются на сайте Дома </w:t>
      </w:r>
      <w:proofErr w:type="gramStart"/>
      <w:r w:rsidR="003D342C">
        <w:rPr>
          <w:color w:val="000000" w:themeColor="text1"/>
        </w:rPr>
        <w:t>творчества</w:t>
      </w:r>
      <w:r w:rsidR="00C94A41" w:rsidRPr="00165C47">
        <w:rPr>
          <w:color w:val="000000" w:themeColor="text1"/>
        </w:rPr>
        <w:t xml:space="preserve">  внутреннего</w:t>
      </w:r>
      <w:proofErr w:type="gramEnd"/>
      <w:r w:rsidR="00C94A41" w:rsidRPr="00165C47">
        <w:rPr>
          <w:color w:val="000000" w:themeColor="text1"/>
        </w:rPr>
        <w:t xml:space="preserve"> анализа коррупционных рисков.</w:t>
      </w:r>
      <w:r w:rsidR="00C94A41" w:rsidRPr="00165C47">
        <w:rPr>
          <w:color w:val="000000" w:themeColor="text1"/>
          <w:lang w:val="kk-KZ"/>
        </w:rPr>
        <w:t xml:space="preserve">  В 2022 году</w:t>
      </w:r>
      <w:r w:rsidR="00C94A41" w:rsidRPr="00165C47">
        <w:rPr>
          <w:color w:val="000000" w:themeColor="text1"/>
        </w:rPr>
        <w:t xml:space="preserve"> </w:t>
      </w:r>
      <w:proofErr w:type="spellStart"/>
      <w:r w:rsidR="00C94A41" w:rsidRPr="00165C47">
        <w:rPr>
          <w:color w:val="000000" w:themeColor="text1"/>
        </w:rPr>
        <w:t>прошл</w:t>
      </w:r>
      <w:proofErr w:type="spellEnd"/>
      <w:r w:rsidRPr="00165C47">
        <w:rPr>
          <w:color w:val="000000" w:themeColor="text1"/>
          <w:lang w:val="kk-KZ"/>
        </w:rPr>
        <w:t>и</w:t>
      </w:r>
      <w:r w:rsidR="00C94A41" w:rsidRPr="00165C47">
        <w:rPr>
          <w:color w:val="000000" w:themeColor="text1"/>
          <w:lang w:val="kk-KZ"/>
        </w:rPr>
        <w:t xml:space="preserve"> </w:t>
      </w:r>
      <w:r w:rsidR="003D342C">
        <w:rPr>
          <w:color w:val="000000" w:themeColor="text1"/>
          <w:lang w:val="kk-KZ"/>
        </w:rPr>
        <w:t>3</w:t>
      </w:r>
      <w:r w:rsidR="00C94A41" w:rsidRPr="00165C47">
        <w:rPr>
          <w:color w:val="000000" w:themeColor="text1"/>
          <w:lang w:val="kk-KZ"/>
        </w:rPr>
        <w:t xml:space="preserve"> </w:t>
      </w:r>
      <w:r w:rsidR="003D342C">
        <w:rPr>
          <w:color w:val="000000" w:themeColor="text1"/>
        </w:rPr>
        <w:t>семинара</w:t>
      </w:r>
      <w:r w:rsidR="00C94A41" w:rsidRPr="00165C47">
        <w:rPr>
          <w:color w:val="000000" w:themeColor="text1"/>
        </w:rPr>
        <w:t>, включившие в себя ра</w:t>
      </w:r>
      <w:r w:rsidR="003D342C">
        <w:rPr>
          <w:color w:val="000000" w:themeColor="text1"/>
        </w:rPr>
        <w:t xml:space="preserve">зъяснительную работу </w:t>
      </w:r>
      <w:r w:rsidR="00C94A41" w:rsidRPr="00165C47">
        <w:rPr>
          <w:color w:val="000000" w:themeColor="text1"/>
        </w:rPr>
        <w:t>, направленную на неукоснительное соблюдение антикоррупционного законодательства, создание обстановки нетерпимости к любым коррупционным проявлениям. Показан</w:t>
      </w:r>
      <w:r w:rsidR="00C94A41" w:rsidRPr="00165C47">
        <w:rPr>
          <w:color w:val="000000" w:themeColor="text1"/>
          <w:lang w:val="kk-KZ"/>
        </w:rPr>
        <w:t>ы</w:t>
      </w:r>
      <w:r w:rsidR="00C94A41" w:rsidRPr="00165C47">
        <w:rPr>
          <w:color w:val="000000" w:themeColor="text1"/>
        </w:rPr>
        <w:t xml:space="preserve"> видеоролик</w:t>
      </w:r>
      <w:r w:rsidR="00C94A41" w:rsidRPr="00165C47">
        <w:rPr>
          <w:color w:val="000000" w:themeColor="text1"/>
          <w:lang w:val="kk-KZ"/>
        </w:rPr>
        <w:t>и.</w:t>
      </w:r>
      <w:r w:rsidR="003D342C">
        <w:rPr>
          <w:color w:val="000000" w:themeColor="text1"/>
          <w:lang w:val="kk-KZ"/>
        </w:rPr>
        <w:t>Поведено</w:t>
      </w:r>
      <w:r w:rsidR="00775A79">
        <w:rPr>
          <w:color w:val="000000" w:themeColor="text1"/>
          <w:lang w:val="kk-KZ"/>
        </w:rPr>
        <w:t xml:space="preserve"> 3 </w:t>
      </w:r>
      <w:proofErr w:type="gramStart"/>
      <w:r w:rsidR="00775A79">
        <w:rPr>
          <w:color w:val="000000" w:themeColor="text1"/>
          <w:lang w:val="kk-KZ"/>
        </w:rPr>
        <w:t>совещания</w:t>
      </w:r>
      <w:r w:rsidR="003D342C">
        <w:rPr>
          <w:color w:val="000000" w:themeColor="text1"/>
          <w:lang w:val="kk-KZ"/>
        </w:rPr>
        <w:t xml:space="preserve"> </w:t>
      </w:r>
      <w:r w:rsidR="00C94A41" w:rsidRPr="00165C47">
        <w:rPr>
          <w:color w:val="000000" w:themeColor="text1"/>
          <w:lang w:val="kk-KZ"/>
        </w:rPr>
        <w:t>,</w:t>
      </w:r>
      <w:proofErr w:type="gramEnd"/>
      <w:r w:rsidR="00C94A41" w:rsidRPr="00165C47">
        <w:rPr>
          <w:color w:val="000000" w:themeColor="text1"/>
          <w:lang w:val="kk-KZ"/>
        </w:rPr>
        <w:t xml:space="preserve"> о проведении мероприятий по недопущению админитративных правонарушений, в том числе коррупционных. </w:t>
      </w:r>
      <w:r w:rsidR="00C94A41" w:rsidRPr="00165C47">
        <w:rPr>
          <w:color w:val="000000" w:themeColor="text1"/>
        </w:rPr>
        <w:t>В течении 20</w:t>
      </w:r>
      <w:r w:rsidR="00C94A41" w:rsidRPr="00165C47">
        <w:rPr>
          <w:color w:val="000000" w:themeColor="text1"/>
          <w:lang w:val="kk-KZ"/>
        </w:rPr>
        <w:t>22</w:t>
      </w:r>
      <w:r w:rsidR="00C94A41" w:rsidRPr="00165C47">
        <w:rPr>
          <w:color w:val="000000" w:themeColor="text1"/>
        </w:rPr>
        <w:t xml:space="preserve"> года по перечисленным источникам информации жалоб, заявлений и обращений о коррупционных проявле</w:t>
      </w:r>
      <w:r w:rsidR="00775A79">
        <w:rPr>
          <w:color w:val="000000" w:themeColor="text1"/>
        </w:rPr>
        <w:t>ниях со стороны работников Дома творчества</w:t>
      </w:r>
      <w:r w:rsidR="00C94A41" w:rsidRPr="00165C47">
        <w:rPr>
          <w:color w:val="000000" w:themeColor="text1"/>
        </w:rPr>
        <w:t xml:space="preserve"> не поступало.</w:t>
      </w:r>
      <w:r w:rsidR="00C94A41" w:rsidRPr="00165C47">
        <w:rPr>
          <w:color w:val="000000" w:themeColor="text1"/>
          <w:lang w:val="kk-KZ"/>
        </w:rPr>
        <w:t xml:space="preserve">  </w:t>
      </w:r>
    </w:p>
    <w:p w:rsidR="00C94A41" w:rsidRPr="00165C47" w:rsidRDefault="00C94A41" w:rsidP="00C94A41">
      <w:pPr>
        <w:pStyle w:val="a7"/>
        <w:pBdr>
          <w:bottom w:val="single" w:sz="4" w:space="31" w:color="FFFFFF"/>
        </w:pBdr>
        <w:tabs>
          <w:tab w:val="left" w:pos="567"/>
        </w:tabs>
        <w:contextualSpacing/>
        <w:rPr>
          <w:color w:val="000000" w:themeColor="text1"/>
          <w:u w:val="single"/>
        </w:rPr>
      </w:pPr>
      <w:r w:rsidRPr="00165C47">
        <w:rPr>
          <w:color w:val="000000" w:themeColor="text1"/>
          <w:lang w:val="kk-KZ"/>
        </w:rPr>
        <w:t xml:space="preserve">  </w:t>
      </w:r>
      <w:r w:rsidR="00455050" w:rsidRPr="00165C47">
        <w:rPr>
          <w:color w:val="000000" w:themeColor="text1"/>
          <w:u w:val="single"/>
        </w:rPr>
        <w:t>Предложения по ликвидации (нейтрализации) коррупционных рисков:</w:t>
      </w:r>
    </w:p>
    <w:p w:rsidR="00C94A41" w:rsidRPr="00165C47" w:rsidRDefault="00455050" w:rsidP="00C94A41">
      <w:pPr>
        <w:pStyle w:val="a7"/>
        <w:pBdr>
          <w:bottom w:val="single" w:sz="4" w:space="31" w:color="FFFFFF"/>
        </w:pBdr>
        <w:tabs>
          <w:tab w:val="left" w:pos="567"/>
        </w:tabs>
        <w:contextualSpacing/>
        <w:rPr>
          <w:color w:val="000000" w:themeColor="text1"/>
        </w:rPr>
      </w:pPr>
      <w:r w:rsidRPr="00165C47">
        <w:rPr>
          <w:color w:val="000000" w:themeColor="text1"/>
        </w:rPr>
        <w:t>Осуществлять постоянный внутренни</w:t>
      </w:r>
      <w:r w:rsidR="009B0974" w:rsidRPr="00165C47">
        <w:rPr>
          <w:color w:val="000000" w:themeColor="text1"/>
        </w:rPr>
        <w:t>й контроль и аудит за деятельно</w:t>
      </w:r>
      <w:r w:rsidRPr="00165C47">
        <w:rPr>
          <w:color w:val="000000" w:themeColor="text1"/>
        </w:rPr>
        <w:t>стью, относящейся к зонам повышенного коррупционного риска, конфликта интересов.</w:t>
      </w:r>
    </w:p>
    <w:p w:rsidR="00C94A41" w:rsidRPr="00165C47" w:rsidRDefault="00455050" w:rsidP="00C94A41">
      <w:pPr>
        <w:pStyle w:val="a7"/>
        <w:pBdr>
          <w:bottom w:val="single" w:sz="4" w:space="31" w:color="FFFFFF"/>
        </w:pBdr>
        <w:tabs>
          <w:tab w:val="left" w:pos="567"/>
        </w:tabs>
        <w:contextualSpacing/>
        <w:rPr>
          <w:color w:val="000000" w:themeColor="text1"/>
        </w:rPr>
      </w:pPr>
      <w:r w:rsidRPr="00165C47">
        <w:rPr>
          <w:color w:val="000000" w:themeColor="text1"/>
        </w:rPr>
        <w:t>Формировать в педагогическом колл</w:t>
      </w:r>
      <w:r w:rsidR="009B0974" w:rsidRPr="00165C47">
        <w:rPr>
          <w:color w:val="000000" w:themeColor="text1"/>
        </w:rPr>
        <w:t>ективе культ честного труда, ан</w:t>
      </w:r>
      <w:r w:rsidR="00775A79">
        <w:rPr>
          <w:color w:val="000000" w:themeColor="text1"/>
        </w:rPr>
        <w:t xml:space="preserve">тикоррупционную </w:t>
      </w:r>
      <w:proofErr w:type="spellStart"/>
      <w:r w:rsidR="00775A79">
        <w:rPr>
          <w:color w:val="000000" w:themeColor="text1"/>
        </w:rPr>
        <w:t>культуру.</w:t>
      </w:r>
      <w:r w:rsidRPr="00165C47">
        <w:rPr>
          <w:color w:val="000000" w:themeColor="text1"/>
        </w:rPr>
        <w:t>Проводить</w:t>
      </w:r>
      <w:proofErr w:type="spellEnd"/>
      <w:r w:rsidRPr="00165C47">
        <w:rPr>
          <w:color w:val="000000" w:themeColor="text1"/>
        </w:rPr>
        <w:t xml:space="preserve"> семинары, совещания, посвященные формированию </w:t>
      </w:r>
      <w:r w:rsidR="009B0974" w:rsidRPr="00165C47">
        <w:rPr>
          <w:color w:val="000000" w:themeColor="text1"/>
        </w:rPr>
        <w:t>в об</w:t>
      </w:r>
      <w:r w:rsidRPr="00165C47">
        <w:rPr>
          <w:color w:val="000000" w:themeColor="text1"/>
        </w:rPr>
        <w:t>ществе нетерпимости к коррупционному поведению; занятия с работниками администрации с тематикой об ответстве</w:t>
      </w:r>
      <w:r w:rsidR="007C08D9" w:rsidRPr="00165C47">
        <w:rPr>
          <w:color w:val="000000" w:themeColor="text1"/>
        </w:rPr>
        <w:t>нности граждан и должностных ли</w:t>
      </w:r>
      <w:r w:rsidR="007C08D9" w:rsidRPr="00165C47">
        <w:rPr>
          <w:color w:val="000000" w:themeColor="text1"/>
          <w:lang w:val="kk-KZ"/>
        </w:rPr>
        <w:t xml:space="preserve">ц </w:t>
      </w:r>
      <w:r w:rsidRPr="00165C47">
        <w:rPr>
          <w:color w:val="000000" w:themeColor="text1"/>
        </w:rPr>
        <w:t>при наступлении случаев, отнесенных к к</w:t>
      </w:r>
      <w:r w:rsidR="00B71C56" w:rsidRPr="00165C47">
        <w:rPr>
          <w:color w:val="000000" w:themeColor="text1"/>
        </w:rPr>
        <w:t>атегории правонарушений, относя</w:t>
      </w:r>
      <w:r w:rsidRPr="00165C47">
        <w:rPr>
          <w:color w:val="000000" w:themeColor="text1"/>
        </w:rPr>
        <w:t>щихся к коррупционным.</w:t>
      </w:r>
    </w:p>
    <w:p w:rsidR="00165C47" w:rsidRPr="00E001FB" w:rsidRDefault="00455050" w:rsidP="00E001FB">
      <w:pPr>
        <w:pStyle w:val="a7"/>
        <w:pBdr>
          <w:bottom w:val="single" w:sz="4" w:space="31" w:color="FFFFFF"/>
        </w:pBdr>
        <w:tabs>
          <w:tab w:val="left" w:pos="567"/>
        </w:tabs>
        <w:contextualSpacing/>
        <w:rPr>
          <w:color w:val="000000" w:themeColor="text1"/>
        </w:rPr>
      </w:pPr>
      <w:r w:rsidRPr="00165C47">
        <w:rPr>
          <w:color w:val="000000" w:themeColor="text1"/>
        </w:rPr>
        <w:t>Аналитическая справка с рекомендациями по устранению выявленных коррупционных рисков была рассмотрена руководителем субъекта внутреннего анализа коррупционных рисков для рассмотрения и принятия мер.</w:t>
      </w:r>
    </w:p>
    <w:p w:rsidR="00165C47" w:rsidRPr="00165C47" w:rsidRDefault="00165C47" w:rsidP="00165C47">
      <w:pPr>
        <w:pStyle w:val="a7"/>
        <w:pBdr>
          <w:bottom w:val="single" w:sz="4" w:space="31" w:color="FFFFFF"/>
        </w:pBdr>
        <w:tabs>
          <w:tab w:val="left" w:pos="567"/>
        </w:tabs>
        <w:contextualSpacing/>
        <w:rPr>
          <w:color w:val="000000" w:themeColor="text1"/>
        </w:rPr>
      </w:pPr>
    </w:p>
    <w:p w:rsidR="00334915" w:rsidRDefault="008236F6" w:rsidP="00334915">
      <w:pPr>
        <w:pStyle w:val="a7"/>
        <w:pBdr>
          <w:bottom w:val="single" w:sz="4" w:space="31" w:color="FFFFFF"/>
        </w:pBdr>
        <w:tabs>
          <w:tab w:val="left" w:pos="567"/>
        </w:tabs>
        <w:ind w:firstLine="0"/>
        <w:contextualSpacing/>
        <w:rPr>
          <w:b/>
          <w:color w:val="000000" w:themeColor="text1"/>
          <w:lang w:val="kk-KZ"/>
        </w:rPr>
      </w:pPr>
      <w:r w:rsidRPr="00165C47">
        <w:rPr>
          <w:b/>
          <w:color w:val="000000" w:themeColor="text1"/>
          <w:lang w:val="kk-KZ"/>
        </w:rPr>
        <w:t xml:space="preserve">Руководитель группы                       </w:t>
      </w:r>
      <w:r w:rsidR="00EC74AA">
        <w:rPr>
          <w:b/>
          <w:color w:val="000000" w:themeColor="text1"/>
          <w:lang w:val="kk-KZ"/>
        </w:rPr>
        <w:t xml:space="preserve">                         А.З. Мусабекова</w:t>
      </w:r>
    </w:p>
    <w:p w:rsidR="00334915" w:rsidRDefault="008236F6" w:rsidP="00334915">
      <w:pPr>
        <w:pStyle w:val="a7"/>
        <w:pBdr>
          <w:bottom w:val="single" w:sz="4" w:space="31" w:color="FFFFFF"/>
        </w:pBdr>
        <w:tabs>
          <w:tab w:val="left" w:pos="567"/>
        </w:tabs>
        <w:ind w:firstLine="0"/>
        <w:contextualSpacing/>
        <w:rPr>
          <w:b/>
          <w:color w:val="000000" w:themeColor="text1"/>
          <w:lang w:val="kk-KZ"/>
        </w:rPr>
      </w:pPr>
      <w:r w:rsidRPr="00165C47">
        <w:rPr>
          <w:b/>
          <w:color w:val="000000" w:themeColor="text1"/>
          <w:lang w:val="kk-KZ"/>
        </w:rPr>
        <w:t xml:space="preserve">Члены рабочей группы                                              </w:t>
      </w:r>
      <w:r w:rsidR="00334915">
        <w:rPr>
          <w:b/>
          <w:color w:val="000000" w:themeColor="text1"/>
          <w:lang w:val="kk-KZ"/>
        </w:rPr>
        <w:t>А.С.Максимова</w:t>
      </w:r>
    </w:p>
    <w:p w:rsidR="008236F6" w:rsidRPr="00165C47" w:rsidRDefault="00334915" w:rsidP="00334915">
      <w:pPr>
        <w:pStyle w:val="a7"/>
        <w:pBdr>
          <w:bottom w:val="single" w:sz="4" w:space="31" w:color="FFFFFF"/>
        </w:pBdr>
        <w:tabs>
          <w:tab w:val="left" w:pos="567"/>
        </w:tabs>
        <w:ind w:firstLine="0"/>
        <w:contextualSpacing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 xml:space="preserve">                                                                                         </w:t>
      </w:r>
      <w:r w:rsidR="003C703C">
        <w:rPr>
          <w:b/>
          <w:color w:val="000000" w:themeColor="text1"/>
          <w:lang w:val="kk-KZ"/>
        </w:rPr>
        <w:t>Н.Н. Смирнова</w:t>
      </w:r>
    </w:p>
    <w:p w:rsidR="00483183" w:rsidRPr="00165C47" w:rsidRDefault="00334915" w:rsidP="00E001F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Дир</w:t>
      </w:r>
      <w:r w:rsidR="000304F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ектор:                                                                     </w:t>
      </w:r>
      <w:bookmarkStart w:id="0" w:name="_GoBack"/>
      <w:bookmarkEnd w:id="0"/>
      <w:r w:rsidR="000304F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Малекбаева Ж.Б.</w:t>
      </w:r>
    </w:p>
    <w:p w:rsidR="00857B57" w:rsidRPr="00857B57" w:rsidRDefault="00857B57" w:rsidP="00E001F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sectPr w:rsidR="00857B57" w:rsidRPr="00857B57" w:rsidSect="00165C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E788FDEC"/>
    <w:lvl w:ilvl="0" w:tplc="1436DE62">
      <w:start w:val="1"/>
      <w:numFmt w:val="bullet"/>
      <w:lvlText w:val="-"/>
      <w:lvlJc w:val="left"/>
    </w:lvl>
    <w:lvl w:ilvl="1" w:tplc="FF04FEB0">
      <w:numFmt w:val="decimal"/>
      <w:lvlText w:val=""/>
      <w:lvlJc w:val="left"/>
    </w:lvl>
    <w:lvl w:ilvl="2" w:tplc="4712DC18">
      <w:numFmt w:val="decimal"/>
      <w:lvlText w:val=""/>
      <w:lvlJc w:val="left"/>
    </w:lvl>
    <w:lvl w:ilvl="3" w:tplc="330EE5DC">
      <w:numFmt w:val="decimal"/>
      <w:lvlText w:val=""/>
      <w:lvlJc w:val="left"/>
    </w:lvl>
    <w:lvl w:ilvl="4" w:tplc="C42081D0">
      <w:numFmt w:val="decimal"/>
      <w:lvlText w:val=""/>
      <w:lvlJc w:val="left"/>
    </w:lvl>
    <w:lvl w:ilvl="5" w:tplc="ABB4A9E6">
      <w:numFmt w:val="decimal"/>
      <w:lvlText w:val=""/>
      <w:lvlJc w:val="left"/>
    </w:lvl>
    <w:lvl w:ilvl="6" w:tplc="5CAE060C">
      <w:numFmt w:val="decimal"/>
      <w:lvlText w:val=""/>
      <w:lvlJc w:val="left"/>
    </w:lvl>
    <w:lvl w:ilvl="7" w:tplc="72E64C06">
      <w:numFmt w:val="decimal"/>
      <w:lvlText w:val=""/>
      <w:lvlJc w:val="left"/>
    </w:lvl>
    <w:lvl w:ilvl="8" w:tplc="1400CA18">
      <w:numFmt w:val="decimal"/>
      <w:lvlText w:val=""/>
      <w:lvlJc w:val="left"/>
    </w:lvl>
  </w:abstractNum>
  <w:abstractNum w:abstractNumId="1">
    <w:nsid w:val="00000BB3"/>
    <w:multiLevelType w:val="hybridMultilevel"/>
    <w:tmpl w:val="ADBC852E"/>
    <w:lvl w:ilvl="0" w:tplc="A66ACFB0">
      <w:start w:val="1"/>
      <w:numFmt w:val="bullet"/>
      <w:lvlText w:val="В"/>
      <w:lvlJc w:val="left"/>
    </w:lvl>
    <w:lvl w:ilvl="1" w:tplc="1A382184">
      <w:numFmt w:val="decimal"/>
      <w:lvlText w:val=""/>
      <w:lvlJc w:val="left"/>
    </w:lvl>
    <w:lvl w:ilvl="2" w:tplc="26E6A168">
      <w:numFmt w:val="decimal"/>
      <w:lvlText w:val=""/>
      <w:lvlJc w:val="left"/>
    </w:lvl>
    <w:lvl w:ilvl="3" w:tplc="BA40E016">
      <w:numFmt w:val="decimal"/>
      <w:lvlText w:val=""/>
      <w:lvlJc w:val="left"/>
    </w:lvl>
    <w:lvl w:ilvl="4" w:tplc="58EA5B0A">
      <w:numFmt w:val="decimal"/>
      <w:lvlText w:val=""/>
      <w:lvlJc w:val="left"/>
    </w:lvl>
    <w:lvl w:ilvl="5" w:tplc="03CC1996">
      <w:numFmt w:val="decimal"/>
      <w:lvlText w:val=""/>
      <w:lvlJc w:val="left"/>
    </w:lvl>
    <w:lvl w:ilvl="6" w:tplc="FA8EC566">
      <w:numFmt w:val="decimal"/>
      <w:lvlText w:val=""/>
      <w:lvlJc w:val="left"/>
    </w:lvl>
    <w:lvl w:ilvl="7" w:tplc="55C4D58C">
      <w:numFmt w:val="decimal"/>
      <w:lvlText w:val=""/>
      <w:lvlJc w:val="left"/>
    </w:lvl>
    <w:lvl w:ilvl="8" w:tplc="F9ACFB5A">
      <w:numFmt w:val="decimal"/>
      <w:lvlText w:val=""/>
      <w:lvlJc w:val="left"/>
    </w:lvl>
  </w:abstractNum>
  <w:abstractNum w:abstractNumId="2">
    <w:nsid w:val="000012DB"/>
    <w:multiLevelType w:val="hybridMultilevel"/>
    <w:tmpl w:val="7EFC180C"/>
    <w:lvl w:ilvl="0" w:tplc="F736842A">
      <w:start w:val="1"/>
      <w:numFmt w:val="decimal"/>
      <w:lvlText w:val="%1."/>
      <w:lvlJc w:val="left"/>
    </w:lvl>
    <w:lvl w:ilvl="1" w:tplc="CB60A2DC">
      <w:numFmt w:val="decimal"/>
      <w:lvlText w:val=""/>
      <w:lvlJc w:val="left"/>
    </w:lvl>
    <w:lvl w:ilvl="2" w:tplc="526C877C">
      <w:numFmt w:val="decimal"/>
      <w:lvlText w:val=""/>
      <w:lvlJc w:val="left"/>
    </w:lvl>
    <w:lvl w:ilvl="3" w:tplc="2110A438">
      <w:numFmt w:val="decimal"/>
      <w:lvlText w:val=""/>
      <w:lvlJc w:val="left"/>
    </w:lvl>
    <w:lvl w:ilvl="4" w:tplc="A48AB6D4">
      <w:numFmt w:val="decimal"/>
      <w:lvlText w:val=""/>
      <w:lvlJc w:val="left"/>
    </w:lvl>
    <w:lvl w:ilvl="5" w:tplc="90C0B51C">
      <w:numFmt w:val="decimal"/>
      <w:lvlText w:val=""/>
      <w:lvlJc w:val="left"/>
    </w:lvl>
    <w:lvl w:ilvl="6" w:tplc="8F3435F6">
      <w:numFmt w:val="decimal"/>
      <w:lvlText w:val=""/>
      <w:lvlJc w:val="left"/>
    </w:lvl>
    <w:lvl w:ilvl="7" w:tplc="A664D414">
      <w:numFmt w:val="decimal"/>
      <w:lvlText w:val=""/>
      <w:lvlJc w:val="left"/>
    </w:lvl>
    <w:lvl w:ilvl="8" w:tplc="BB564830">
      <w:numFmt w:val="decimal"/>
      <w:lvlText w:val=""/>
      <w:lvlJc w:val="left"/>
    </w:lvl>
  </w:abstractNum>
  <w:abstractNum w:abstractNumId="3">
    <w:nsid w:val="0000153C"/>
    <w:multiLevelType w:val="hybridMultilevel"/>
    <w:tmpl w:val="DDAC9D88"/>
    <w:lvl w:ilvl="0" w:tplc="FCF62F98">
      <w:start w:val="4"/>
      <w:numFmt w:val="decimal"/>
      <w:lvlText w:val="%1."/>
      <w:lvlJc w:val="left"/>
    </w:lvl>
    <w:lvl w:ilvl="1" w:tplc="589817EC">
      <w:numFmt w:val="decimal"/>
      <w:lvlText w:val=""/>
      <w:lvlJc w:val="left"/>
    </w:lvl>
    <w:lvl w:ilvl="2" w:tplc="FA7AA068">
      <w:numFmt w:val="decimal"/>
      <w:lvlText w:val=""/>
      <w:lvlJc w:val="left"/>
    </w:lvl>
    <w:lvl w:ilvl="3" w:tplc="51F45664">
      <w:numFmt w:val="decimal"/>
      <w:lvlText w:val=""/>
      <w:lvlJc w:val="left"/>
    </w:lvl>
    <w:lvl w:ilvl="4" w:tplc="A67A2AFE">
      <w:numFmt w:val="decimal"/>
      <w:lvlText w:val=""/>
      <w:lvlJc w:val="left"/>
    </w:lvl>
    <w:lvl w:ilvl="5" w:tplc="C5BA14B6">
      <w:numFmt w:val="decimal"/>
      <w:lvlText w:val=""/>
      <w:lvlJc w:val="left"/>
    </w:lvl>
    <w:lvl w:ilvl="6" w:tplc="DE9CA8F2">
      <w:numFmt w:val="decimal"/>
      <w:lvlText w:val=""/>
      <w:lvlJc w:val="left"/>
    </w:lvl>
    <w:lvl w:ilvl="7" w:tplc="E654AF02">
      <w:numFmt w:val="decimal"/>
      <w:lvlText w:val=""/>
      <w:lvlJc w:val="left"/>
    </w:lvl>
    <w:lvl w:ilvl="8" w:tplc="5D863452">
      <w:numFmt w:val="decimal"/>
      <w:lvlText w:val=""/>
      <w:lvlJc w:val="left"/>
    </w:lvl>
  </w:abstractNum>
  <w:abstractNum w:abstractNumId="4">
    <w:nsid w:val="000026E9"/>
    <w:multiLevelType w:val="hybridMultilevel"/>
    <w:tmpl w:val="481CE312"/>
    <w:lvl w:ilvl="0" w:tplc="BA469060">
      <w:start w:val="1"/>
      <w:numFmt w:val="bullet"/>
      <w:lvlText w:val="С"/>
      <w:lvlJc w:val="left"/>
    </w:lvl>
    <w:lvl w:ilvl="1" w:tplc="250ED18A">
      <w:start w:val="1"/>
      <w:numFmt w:val="bullet"/>
      <w:lvlText w:val="В"/>
      <w:lvlJc w:val="left"/>
    </w:lvl>
    <w:lvl w:ilvl="2" w:tplc="199E0F70">
      <w:numFmt w:val="decimal"/>
      <w:lvlText w:val=""/>
      <w:lvlJc w:val="left"/>
    </w:lvl>
    <w:lvl w:ilvl="3" w:tplc="7B644AE0">
      <w:numFmt w:val="decimal"/>
      <w:lvlText w:val=""/>
      <w:lvlJc w:val="left"/>
    </w:lvl>
    <w:lvl w:ilvl="4" w:tplc="FF34FE2C">
      <w:numFmt w:val="decimal"/>
      <w:lvlText w:val=""/>
      <w:lvlJc w:val="left"/>
    </w:lvl>
    <w:lvl w:ilvl="5" w:tplc="69704C62">
      <w:numFmt w:val="decimal"/>
      <w:lvlText w:val=""/>
      <w:lvlJc w:val="left"/>
    </w:lvl>
    <w:lvl w:ilvl="6" w:tplc="B77C9CEE">
      <w:numFmt w:val="decimal"/>
      <w:lvlText w:val=""/>
      <w:lvlJc w:val="left"/>
    </w:lvl>
    <w:lvl w:ilvl="7" w:tplc="023C0980">
      <w:numFmt w:val="decimal"/>
      <w:lvlText w:val=""/>
      <w:lvlJc w:val="left"/>
    </w:lvl>
    <w:lvl w:ilvl="8" w:tplc="CA3C0428">
      <w:numFmt w:val="decimal"/>
      <w:lvlText w:val=""/>
      <w:lvlJc w:val="left"/>
    </w:lvl>
  </w:abstractNum>
  <w:abstractNum w:abstractNumId="5">
    <w:nsid w:val="00002EA6"/>
    <w:multiLevelType w:val="hybridMultilevel"/>
    <w:tmpl w:val="3C063F20"/>
    <w:lvl w:ilvl="0" w:tplc="029EC5E2">
      <w:start w:val="1"/>
      <w:numFmt w:val="bullet"/>
      <w:lvlText w:val="-"/>
      <w:lvlJc w:val="left"/>
    </w:lvl>
    <w:lvl w:ilvl="1" w:tplc="123C09E0">
      <w:start w:val="1"/>
      <w:numFmt w:val="bullet"/>
      <w:lvlText w:val="С"/>
      <w:lvlJc w:val="left"/>
    </w:lvl>
    <w:lvl w:ilvl="2" w:tplc="12D6E81C">
      <w:numFmt w:val="decimal"/>
      <w:lvlText w:val=""/>
      <w:lvlJc w:val="left"/>
    </w:lvl>
    <w:lvl w:ilvl="3" w:tplc="1BCE2F4A">
      <w:numFmt w:val="decimal"/>
      <w:lvlText w:val=""/>
      <w:lvlJc w:val="left"/>
    </w:lvl>
    <w:lvl w:ilvl="4" w:tplc="786A174A">
      <w:numFmt w:val="decimal"/>
      <w:lvlText w:val=""/>
      <w:lvlJc w:val="left"/>
    </w:lvl>
    <w:lvl w:ilvl="5" w:tplc="BA701288">
      <w:numFmt w:val="decimal"/>
      <w:lvlText w:val=""/>
      <w:lvlJc w:val="left"/>
    </w:lvl>
    <w:lvl w:ilvl="6" w:tplc="5C72EBE4">
      <w:numFmt w:val="decimal"/>
      <w:lvlText w:val=""/>
      <w:lvlJc w:val="left"/>
    </w:lvl>
    <w:lvl w:ilvl="7" w:tplc="183AB67C">
      <w:numFmt w:val="decimal"/>
      <w:lvlText w:val=""/>
      <w:lvlJc w:val="left"/>
    </w:lvl>
    <w:lvl w:ilvl="8" w:tplc="4A24A834">
      <w:numFmt w:val="decimal"/>
      <w:lvlText w:val=""/>
      <w:lvlJc w:val="left"/>
    </w:lvl>
  </w:abstractNum>
  <w:abstractNum w:abstractNumId="6">
    <w:nsid w:val="000041BB"/>
    <w:multiLevelType w:val="hybridMultilevel"/>
    <w:tmpl w:val="304EAD94"/>
    <w:lvl w:ilvl="0" w:tplc="8D268E9C">
      <w:start w:val="1"/>
      <w:numFmt w:val="bullet"/>
      <w:lvlText w:val="/."/>
      <w:lvlJc w:val="left"/>
    </w:lvl>
    <w:lvl w:ilvl="1" w:tplc="91D05E58">
      <w:numFmt w:val="decimal"/>
      <w:lvlText w:val=""/>
      <w:lvlJc w:val="left"/>
    </w:lvl>
    <w:lvl w:ilvl="2" w:tplc="C75CCF12">
      <w:numFmt w:val="decimal"/>
      <w:lvlText w:val=""/>
      <w:lvlJc w:val="left"/>
    </w:lvl>
    <w:lvl w:ilvl="3" w:tplc="6C64C950">
      <w:numFmt w:val="decimal"/>
      <w:lvlText w:val=""/>
      <w:lvlJc w:val="left"/>
    </w:lvl>
    <w:lvl w:ilvl="4" w:tplc="A5ECD2B8">
      <w:numFmt w:val="decimal"/>
      <w:lvlText w:val=""/>
      <w:lvlJc w:val="left"/>
    </w:lvl>
    <w:lvl w:ilvl="5" w:tplc="545A75A2">
      <w:numFmt w:val="decimal"/>
      <w:lvlText w:val=""/>
      <w:lvlJc w:val="left"/>
    </w:lvl>
    <w:lvl w:ilvl="6" w:tplc="6A9EA7B4">
      <w:numFmt w:val="decimal"/>
      <w:lvlText w:val=""/>
      <w:lvlJc w:val="left"/>
    </w:lvl>
    <w:lvl w:ilvl="7" w:tplc="3ABE0CF2">
      <w:numFmt w:val="decimal"/>
      <w:lvlText w:val=""/>
      <w:lvlJc w:val="left"/>
    </w:lvl>
    <w:lvl w:ilvl="8" w:tplc="F44EFF2E">
      <w:numFmt w:val="decimal"/>
      <w:lvlText w:val=""/>
      <w:lvlJc w:val="left"/>
    </w:lvl>
  </w:abstractNum>
  <w:abstractNum w:abstractNumId="7">
    <w:nsid w:val="00005AF1"/>
    <w:multiLevelType w:val="hybridMultilevel"/>
    <w:tmpl w:val="665095B0"/>
    <w:lvl w:ilvl="0" w:tplc="E6502186">
      <w:start w:val="35"/>
      <w:numFmt w:val="upperLetter"/>
      <w:lvlText w:val="%1."/>
      <w:lvlJc w:val="left"/>
    </w:lvl>
    <w:lvl w:ilvl="1" w:tplc="60865B22">
      <w:numFmt w:val="decimal"/>
      <w:lvlText w:val=""/>
      <w:lvlJc w:val="left"/>
    </w:lvl>
    <w:lvl w:ilvl="2" w:tplc="9AAAFC0E">
      <w:numFmt w:val="decimal"/>
      <w:lvlText w:val=""/>
      <w:lvlJc w:val="left"/>
    </w:lvl>
    <w:lvl w:ilvl="3" w:tplc="5A921658">
      <w:numFmt w:val="decimal"/>
      <w:lvlText w:val=""/>
      <w:lvlJc w:val="left"/>
    </w:lvl>
    <w:lvl w:ilvl="4" w:tplc="8C2CF10A">
      <w:numFmt w:val="decimal"/>
      <w:lvlText w:val=""/>
      <w:lvlJc w:val="left"/>
    </w:lvl>
    <w:lvl w:ilvl="5" w:tplc="BE101C96">
      <w:numFmt w:val="decimal"/>
      <w:lvlText w:val=""/>
      <w:lvlJc w:val="left"/>
    </w:lvl>
    <w:lvl w:ilvl="6" w:tplc="E956446A">
      <w:numFmt w:val="decimal"/>
      <w:lvlText w:val=""/>
      <w:lvlJc w:val="left"/>
    </w:lvl>
    <w:lvl w:ilvl="7" w:tplc="22CC51AC">
      <w:numFmt w:val="decimal"/>
      <w:lvlText w:val=""/>
      <w:lvlJc w:val="left"/>
    </w:lvl>
    <w:lvl w:ilvl="8" w:tplc="98C080F8">
      <w:numFmt w:val="decimal"/>
      <w:lvlText w:val=""/>
      <w:lvlJc w:val="left"/>
    </w:lvl>
  </w:abstractNum>
  <w:abstractNum w:abstractNumId="8">
    <w:nsid w:val="379929AC"/>
    <w:multiLevelType w:val="hybridMultilevel"/>
    <w:tmpl w:val="926EED32"/>
    <w:lvl w:ilvl="0" w:tplc="4BCE9AAE">
      <w:start w:val="1"/>
      <w:numFmt w:val="decimal"/>
      <w:lvlText w:val="%1)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151"/>
    <w:rsid w:val="000304FF"/>
    <w:rsid w:val="000A4A5C"/>
    <w:rsid w:val="000C0D4D"/>
    <w:rsid w:val="00165C47"/>
    <w:rsid w:val="001C3599"/>
    <w:rsid w:val="001D38A9"/>
    <w:rsid w:val="001F3BC1"/>
    <w:rsid w:val="00243771"/>
    <w:rsid w:val="00283DB6"/>
    <w:rsid w:val="00283E07"/>
    <w:rsid w:val="002B7469"/>
    <w:rsid w:val="0033371A"/>
    <w:rsid w:val="00334915"/>
    <w:rsid w:val="00373419"/>
    <w:rsid w:val="003C703C"/>
    <w:rsid w:val="003D342C"/>
    <w:rsid w:val="003F59DB"/>
    <w:rsid w:val="004215F7"/>
    <w:rsid w:val="00455050"/>
    <w:rsid w:val="00483183"/>
    <w:rsid w:val="004B2CDC"/>
    <w:rsid w:val="005870E4"/>
    <w:rsid w:val="005936C1"/>
    <w:rsid w:val="005C460F"/>
    <w:rsid w:val="00624C6D"/>
    <w:rsid w:val="0067191D"/>
    <w:rsid w:val="00686972"/>
    <w:rsid w:val="006D3E78"/>
    <w:rsid w:val="0073642D"/>
    <w:rsid w:val="00763568"/>
    <w:rsid w:val="00765203"/>
    <w:rsid w:val="00766151"/>
    <w:rsid w:val="00775A79"/>
    <w:rsid w:val="007C08D9"/>
    <w:rsid w:val="008236F6"/>
    <w:rsid w:val="008559A3"/>
    <w:rsid w:val="00857B57"/>
    <w:rsid w:val="008614D3"/>
    <w:rsid w:val="0088188D"/>
    <w:rsid w:val="008A2881"/>
    <w:rsid w:val="008B3393"/>
    <w:rsid w:val="0095670D"/>
    <w:rsid w:val="00961063"/>
    <w:rsid w:val="009B0974"/>
    <w:rsid w:val="009D2CA7"/>
    <w:rsid w:val="00B02428"/>
    <w:rsid w:val="00B3783D"/>
    <w:rsid w:val="00B37A5C"/>
    <w:rsid w:val="00B54139"/>
    <w:rsid w:val="00B54F7E"/>
    <w:rsid w:val="00B71C56"/>
    <w:rsid w:val="00C459C6"/>
    <w:rsid w:val="00C74B1C"/>
    <w:rsid w:val="00C94A41"/>
    <w:rsid w:val="00D409B0"/>
    <w:rsid w:val="00DB6EEF"/>
    <w:rsid w:val="00DE4AFD"/>
    <w:rsid w:val="00E001FB"/>
    <w:rsid w:val="00E02DED"/>
    <w:rsid w:val="00E3026D"/>
    <w:rsid w:val="00E36040"/>
    <w:rsid w:val="00E97644"/>
    <w:rsid w:val="00EC66FC"/>
    <w:rsid w:val="00EC74AA"/>
    <w:rsid w:val="00F152FD"/>
    <w:rsid w:val="00F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EC11F-C224-46C2-AC61-544BD1D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8A9"/>
    <w:pPr>
      <w:spacing w:after="0"/>
      <w:ind w:left="720"/>
      <w:contextualSpacing/>
      <w:jc w:val="both"/>
    </w:pPr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9DB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C94A4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C94A4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611C-53F9-47DE-A45F-BDF856B0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2023-02-27T06:03:00Z</cp:lastPrinted>
  <dcterms:created xsi:type="dcterms:W3CDTF">2022-06-23T09:05:00Z</dcterms:created>
  <dcterms:modified xsi:type="dcterms:W3CDTF">2023-02-27T06:04:00Z</dcterms:modified>
</cp:coreProperties>
</file>